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94FBC" w14:textId="07873CA1" w:rsidR="006D7687" w:rsidRDefault="006D7687" w:rsidP="006D7687">
      <w:pPr>
        <w:pStyle w:val="a3"/>
        <w:jc w:val="center"/>
        <w:rPr>
          <w:rFonts w:ascii="TH SarabunIT๙" w:eastAsia="Cordia New" w:hAnsi="TH SarabunIT๙" w:cs="TH SarabunIT๙" w:hint="cs"/>
          <w:sz w:val="36"/>
          <w:szCs w:val="36"/>
          <w:u w:val="single"/>
          <w:lang w:val="x-none" w:eastAsia="x-none"/>
        </w:rPr>
      </w:pPr>
      <w:r w:rsidRPr="006D699F">
        <w:rPr>
          <w:rFonts w:ascii="TH SarabunIT๙" w:eastAsia="Cordia New" w:hAnsi="TH SarabunIT๙" w:cs="TH SarabunIT๙" w:hint="cs"/>
          <w:sz w:val="36"/>
          <w:szCs w:val="36"/>
          <w:u w:val="single"/>
          <w:cs/>
          <w:lang w:val="x-none" w:eastAsia="x-none"/>
        </w:rPr>
        <w:t>จัดซื้อจัดจ้า</w:t>
      </w:r>
      <w:r w:rsidR="007F0D85">
        <w:rPr>
          <w:rFonts w:ascii="TH SarabunIT๙" w:eastAsia="Cordia New" w:hAnsi="TH SarabunIT๙" w:cs="TH SarabunIT๙" w:hint="cs"/>
          <w:sz w:val="36"/>
          <w:szCs w:val="36"/>
          <w:u w:val="single"/>
          <w:cs/>
          <w:lang w:val="x-none" w:eastAsia="x-none"/>
        </w:rPr>
        <w:t xml:space="preserve">งปีงบประมาณ 2567 (ต.ค.66 </w:t>
      </w:r>
      <w:r w:rsidR="007F0D85">
        <w:rPr>
          <w:rFonts w:ascii="TH SarabunIT๙" w:eastAsia="Cordia New" w:hAnsi="TH SarabunIT๙" w:cs="TH SarabunIT๙"/>
          <w:sz w:val="36"/>
          <w:szCs w:val="36"/>
          <w:u w:val="single"/>
          <w:cs/>
          <w:lang w:val="x-none" w:eastAsia="x-none"/>
        </w:rPr>
        <w:t>–</w:t>
      </w:r>
      <w:r w:rsidR="007F0D85">
        <w:rPr>
          <w:rFonts w:ascii="TH SarabunIT๙" w:eastAsia="Cordia New" w:hAnsi="TH SarabunIT๙" w:cs="TH SarabunIT๙" w:hint="cs"/>
          <w:sz w:val="36"/>
          <w:szCs w:val="36"/>
          <w:u w:val="single"/>
          <w:cs/>
          <w:lang w:val="x-none" w:eastAsia="x-none"/>
        </w:rPr>
        <w:t xml:space="preserve"> ม.ค.</w:t>
      </w:r>
      <w:r w:rsidRPr="006D699F">
        <w:rPr>
          <w:rFonts w:ascii="TH SarabunIT๙" w:eastAsia="Cordia New" w:hAnsi="TH SarabunIT๙" w:cs="TH SarabunIT๙" w:hint="cs"/>
          <w:sz w:val="36"/>
          <w:szCs w:val="36"/>
          <w:u w:val="single"/>
          <w:cs/>
          <w:lang w:val="x-none" w:eastAsia="x-none"/>
        </w:rPr>
        <w:t>67)</w:t>
      </w:r>
    </w:p>
    <w:p w14:paraId="1ADEAAFC" w14:textId="6B524EE6" w:rsidR="001A06AF" w:rsidRPr="006D699F" w:rsidRDefault="001A06AF" w:rsidP="006D7687">
      <w:pPr>
        <w:pStyle w:val="a3"/>
        <w:jc w:val="center"/>
        <w:rPr>
          <w:rFonts w:ascii="TH SarabunIT๙" w:eastAsia="Cordia New" w:hAnsi="TH SarabunIT๙" w:cs="TH SarabunIT๙"/>
          <w:sz w:val="36"/>
          <w:szCs w:val="36"/>
          <w:u w:val="single"/>
          <w:lang w:val="x-none" w:eastAsia="x-none"/>
        </w:rPr>
      </w:pPr>
      <w:proofErr w:type="spellStart"/>
      <w:r>
        <w:rPr>
          <w:rFonts w:ascii="TH SarabunIT๙" w:eastAsia="Cordia New" w:hAnsi="TH SarabunIT๙" w:cs="TH SarabunIT๙" w:hint="cs"/>
          <w:sz w:val="36"/>
          <w:szCs w:val="36"/>
          <w:u w:val="single"/>
          <w:cs/>
          <w:lang w:val="x-none" w:eastAsia="x-none"/>
        </w:rPr>
        <w:t>สภ</w:t>
      </w:r>
      <w:proofErr w:type="spellEnd"/>
      <w:r>
        <w:rPr>
          <w:rFonts w:ascii="TH SarabunIT๙" w:eastAsia="Cordia New" w:hAnsi="TH SarabunIT๙" w:cs="TH SarabunIT๙" w:hint="cs"/>
          <w:sz w:val="36"/>
          <w:szCs w:val="36"/>
          <w:u w:val="single"/>
          <w:cs/>
          <w:lang w:val="x-none" w:eastAsia="x-none"/>
        </w:rPr>
        <w:t>.ลำปำ</w:t>
      </w:r>
    </w:p>
    <w:p w14:paraId="4AC66681" w14:textId="3DF1F1E2" w:rsidR="00985882" w:rsidRPr="00F74E5A" w:rsidRDefault="00985882" w:rsidP="00985882">
      <w:pPr>
        <w:pStyle w:val="a3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1.ใบสั่งซื้อที่ 1/2567 ลง 1 ตุลาคม 2566 (น้ำมัน)</w:t>
      </w:r>
    </w:p>
    <w:p w14:paraId="3857471E" w14:textId="1BD060DB" w:rsidR="00985882" w:rsidRPr="00985882" w:rsidRDefault="00985882" w:rsidP="00985882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val="x-none" w:eastAsia="x-none"/>
        </w:rPr>
      </w:pP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-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.ใบประกาศผู้ชนะ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บริษัท ไทยออยล์พัทลุง จำกัด 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หมายเลขทะเบียนการค้า </w:t>
      </w:r>
      <w:r w:rsidRPr="00985882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พท.</w:t>
      </w:r>
      <w:r w:rsidRPr="00985882">
        <w:rPr>
          <w:rFonts w:ascii="TH SarabunPSK" w:eastAsia="Times New Roman" w:hAnsi="TH SarabunPSK" w:cs="TH SarabunPSK"/>
          <w:sz w:val="32"/>
          <w:szCs w:val="32"/>
          <w:lang w:val="x-none" w:eastAsia="x-none"/>
        </w:rPr>
        <w:t xml:space="preserve">035563000429 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   เลขที่ </w:t>
      </w:r>
      <w:r w:rsidRPr="00985882">
        <w:rPr>
          <w:rFonts w:ascii="TH SarabunPSK" w:eastAsia="Times New Roman" w:hAnsi="TH SarabunPSK" w:cs="TH SarabunPSK"/>
          <w:sz w:val="32"/>
          <w:szCs w:val="32"/>
          <w:lang w:val="x-none" w:eastAsia="x-none"/>
        </w:rPr>
        <w:t xml:space="preserve">88 </w:t>
      </w:r>
      <w:r w:rsidRPr="00985882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ถนนอภัยบริรักษณ์ ต.คูหาสวรรค์ อ.เมือง จว.พัทลุง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 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ลง 30 กันยายน 2566.วงเงิน 19,900 บาท </w:t>
      </w:r>
      <w:r w:rsidRPr="00985882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x-none" w:eastAsia="x-none"/>
        </w:rPr>
        <w:t>(เบิกจ่ายแล้ว)</w:t>
      </w:r>
    </w:p>
    <w:p w14:paraId="32660D85" w14:textId="07502517" w:rsidR="00985882" w:rsidRPr="00F74E5A" w:rsidRDefault="00985882" w:rsidP="0098588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5C91ABA4" w14:textId="3BCDB22B" w:rsidR="00985882" w:rsidRPr="00F74E5A" w:rsidRDefault="00985882" w:rsidP="00985882">
      <w:pPr>
        <w:pStyle w:val="a3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2.ใบสั่งซื้อที่ 2/2567 ลง 1 พฤศจิกายน 2566</w:t>
      </w:r>
      <w:r w:rsidR="00320275"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(น้ำมัน)</w:t>
      </w:r>
    </w:p>
    <w:p w14:paraId="5B728B4B" w14:textId="2420857B" w:rsidR="00985882" w:rsidRPr="006D7687" w:rsidRDefault="00985882" w:rsidP="00985882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val="x-none" w:eastAsia="x-none"/>
        </w:rPr>
      </w:pP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-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.ใบประกาศผู้ชนะ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บริษัท ไทยออยล์พัทลุง จำกัด 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หมายเลขทะเบียนการค้า </w:t>
      </w:r>
      <w:r w:rsidRPr="00985882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พท.</w:t>
      </w:r>
      <w:r w:rsidRPr="00985882">
        <w:rPr>
          <w:rFonts w:ascii="TH SarabunPSK" w:eastAsia="Times New Roman" w:hAnsi="TH SarabunPSK" w:cs="TH SarabunPSK"/>
          <w:sz w:val="32"/>
          <w:szCs w:val="32"/>
          <w:lang w:val="x-none" w:eastAsia="x-none"/>
        </w:rPr>
        <w:t xml:space="preserve">035563000429 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   เลขที่ </w:t>
      </w:r>
      <w:r w:rsidRPr="00985882">
        <w:rPr>
          <w:rFonts w:ascii="TH SarabunPSK" w:eastAsia="Times New Roman" w:hAnsi="TH SarabunPSK" w:cs="TH SarabunPSK"/>
          <w:sz w:val="32"/>
          <w:szCs w:val="32"/>
          <w:lang w:val="x-none" w:eastAsia="x-none"/>
        </w:rPr>
        <w:t xml:space="preserve">88 </w:t>
      </w:r>
      <w:r w:rsidRPr="00985882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ถนนอภัยบริรักษณ์ ต.คูหาสวรรค์ อ.เมือง จว.พัทลุง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 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ล</w:t>
      </w:r>
      <w:bookmarkStart w:id="0" w:name="_GoBack"/>
      <w:bookmarkEnd w:id="0"/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ง 30 </w:t>
      </w: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ตุลาคม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2566.วงเงิน 19,900 </w:t>
      </w:r>
      <w:r w:rsidRPr="00985882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x-none" w:eastAsia="x-none"/>
        </w:rPr>
        <w:t>บาท (เบิกจ่ายแล้ว)</w:t>
      </w:r>
    </w:p>
    <w:p w14:paraId="220A3981" w14:textId="77777777" w:rsidR="00320275" w:rsidRPr="00F74E5A" w:rsidRDefault="00320275" w:rsidP="00320275">
      <w:pPr>
        <w:pStyle w:val="a3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7BB15EAA" w14:textId="77A3D740" w:rsidR="00320275" w:rsidRPr="00F74E5A" w:rsidRDefault="00985882" w:rsidP="00320275">
      <w:pPr>
        <w:pStyle w:val="a3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3.</w:t>
      </w:r>
      <w:r w:rsidR="00320275"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ใบสั่งซื้อที่ 3/2567 ลง </w:t>
      </w:r>
      <w:r w:rsidR="00F74E5A"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4 มกราคม</w:t>
      </w:r>
      <w:r w:rsidR="00320275"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2566 (วัสดุสำนักงาน)</w:t>
      </w:r>
    </w:p>
    <w:p w14:paraId="0EAD83F2" w14:textId="1B35BCA7" w:rsidR="00985882" w:rsidRPr="00F74E5A" w:rsidRDefault="00320275" w:rsidP="0098588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-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.ใบประกาศผู้ชนะ</w:t>
      </w:r>
      <w:r w:rsidR="00F74E5A"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ร้านคลังวิทยา หมายเลขทะเบียน </w:t>
      </w:r>
      <w:r w:rsidRPr="00F74E5A">
        <w:rPr>
          <w:rFonts w:ascii="TH SarabunIT๙" w:eastAsia="Cordia New" w:hAnsi="TH SarabunIT๙" w:cs="TH SarabunIT๙" w:hint="cs"/>
          <w:sz w:val="28"/>
          <w:cs/>
        </w:rPr>
        <w:t>3930100609429</w:t>
      </w:r>
      <w:r w:rsidRPr="00F74E5A">
        <w:rPr>
          <w:rFonts w:ascii="TH SarabunIT๙" w:eastAsia="Cordia New" w:hAnsi="TH SarabunIT๙" w:cs="TH SarabunIT๙"/>
          <w:sz w:val="28"/>
          <w:cs/>
        </w:rPr>
        <w:t xml:space="preserve">   ตั้งอยู่เลขที่ 70/4  ถนนไชยบุรี  ตำบลคูหาสวรรค์ อำเภอเมืองพัทลุง จังหวัดพัทลุง</w:t>
      </w:r>
      <w:r w:rsidR="001F172B" w:rsidRPr="00F74E5A">
        <w:rPr>
          <w:rFonts w:ascii="TH SarabunIT๙" w:eastAsia="Cordia New" w:hAnsi="TH SarabunIT๙" w:cs="TH SarabunIT๙" w:hint="cs"/>
          <w:sz w:val="28"/>
          <w:cs/>
        </w:rPr>
        <w:t xml:space="preserve"> ลง</w:t>
      </w:r>
      <w:r w:rsidRPr="00F74E5A">
        <w:rPr>
          <w:rFonts w:ascii="TH SarabunIT๙" w:eastAsia="Cordia New" w:hAnsi="TH SarabunIT๙" w:cs="TH SarabunIT๙"/>
          <w:sz w:val="28"/>
          <w:cs/>
        </w:rPr>
        <w:t xml:space="preserve"> </w:t>
      </w:r>
      <w:r w:rsidR="007A2D45" w:rsidRPr="00F74E5A">
        <w:rPr>
          <w:rFonts w:ascii="TH SarabunIT๙" w:eastAsia="Cordia New" w:hAnsi="TH SarabunIT๙" w:cs="TH SarabunIT๙" w:hint="cs"/>
          <w:sz w:val="28"/>
          <w:cs/>
        </w:rPr>
        <w:t>3</w:t>
      </w:r>
      <w:r w:rsidR="001F172B" w:rsidRPr="00F74E5A">
        <w:rPr>
          <w:rFonts w:ascii="TH SarabunIT๙" w:eastAsia="Cordia New" w:hAnsi="TH SarabunIT๙" w:cs="TH SarabunIT๙" w:hint="cs"/>
          <w:sz w:val="28"/>
          <w:cs/>
        </w:rPr>
        <w:t xml:space="preserve"> มกราคม 2567 </w:t>
      </w:r>
      <w:r w:rsidR="001F172B"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วงเงิน </w:t>
      </w:r>
      <w:r w:rsidR="001F172B"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3,1</w:t>
      </w:r>
      <w:r w:rsidR="001F172B"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00 บาท </w:t>
      </w:r>
      <w:r w:rsidR="001F172B" w:rsidRPr="00985882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x-none" w:eastAsia="x-none"/>
        </w:rPr>
        <w:t>(เบิกจ่ายแล้ว)</w:t>
      </w:r>
    </w:p>
    <w:p w14:paraId="3C7A26D7" w14:textId="3530C9EB" w:rsidR="007A2D45" w:rsidRPr="00F74E5A" w:rsidRDefault="007A2D45" w:rsidP="0098588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31E88FB7" w14:textId="7241BF84" w:rsidR="007A2D45" w:rsidRDefault="00F74E5A" w:rsidP="007A2D45">
      <w:pPr>
        <w:pStyle w:val="a3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="007A2D45"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4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</w:t>
      </w:r>
      <w:r w:rsidR="007A2D45"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ใบสั่งซื้อที่ 4/2567 ลง 1</w:t>
      </w: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2</w:t>
      </w:r>
      <w:r w:rsidR="007A2D45"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มกราคม  2567 (แบบพิมพ์</w:t>
      </w: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)</w:t>
      </w:r>
      <w:r w:rsidR="007A2D45"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ประกาศผู้ชนะ</w:t>
      </w: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โรงพิมพ์ตำรวจ </w:t>
      </w:r>
      <w:r w:rsidRPr="00F74E5A">
        <w:rPr>
          <w:rFonts w:ascii="TH SarabunIT๙" w:eastAsia="Cordia New" w:hAnsi="TH SarabunIT๙" w:cs="TH SarabunIT๙"/>
          <w:sz w:val="28"/>
          <w:cs/>
        </w:rPr>
        <w:t xml:space="preserve">ตั้งอยู่เลขที่ </w:t>
      </w:r>
      <w:r w:rsidRPr="00F74E5A">
        <w:rPr>
          <w:rFonts w:ascii="TH SarabunIT๙" w:eastAsia="Cordia New" w:hAnsi="TH SarabunIT๙" w:cs="TH SarabunIT๙" w:hint="cs"/>
          <w:sz w:val="28"/>
          <w:cs/>
        </w:rPr>
        <w:t>41/13</w:t>
      </w:r>
      <w:r w:rsidRPr="00F74E5A">
        <w:rPr>
          <w:rFonts w:ascii="TH SarabunIT๙" w:eastAsia="Cordia New" w:hAnsi="TH SarabunIT๙" w:cs="TH SarabunIT๙"/>
          <w:sz w:val="28"/>
          <w:cs/>
        </w:rPr>
        <w:t xml:space="preserve"> ถนน</w:t>
      </w:r>
      <w:r w:rsidRPr="00F74E5A">
        <w:rPr>
          <w:rFonts w:ascii="TH SarabunIT๙" w:eastAsia="Cordia New" w:hAnsi="TH SarabunIT๙" w:cs="TH SarabunIT๙" w:hint="cs"/>
          <w:sz w:val="28"/>
          <w:cs/>
        </w:rPr>
        <w:t>เศรษฐศิริ  แขวงถนนนครไชยศรี เขตดุสิต กรุงเทพ ฯ</w:t>
      </w:r>
      <w:r w:rsidRPr="00F74E5A">
        <w:rPr>
          <w:rFonts w:ascii="TH SarabunIT๙" w:eastAsia="Cordia New" w:hAnsi="TH SarabunIT๙" w:cs="TH SarabunIT๙"/>
          <w:sz w:val="28"/>
          <w:cs/>
        </w:rPr>
        <w:t xml:space="preserve">  </w:t>
      </w:r>
      <w:r w:rsidR="007A2D45" w:rsidRPr="00F74E5A">
        <w:rPr>
          <w:rFonts w:ascii="TH SarabunIT๙" w:eastAsia="Cordia New" w:hAnsi="TH SarabunIT๙" w:cs="TH SarabunIT๙" w:hint="cs"/>
          <w:sz w:val="28"/>
          <w:cs/>
        </w:rPr>
        <w:t xml:space="preserve"> ลง</w:t>
      </w:r>
      <w:r w:rsidR="007A2D45" w:rsidRPr="00F74E5A">
        <w:rPr>
          <w:rFonts w:ascii="TH SarabunIT๙" w:eastAsia="Cordia New" w:hAnsi="TH SarabunIT๙" w:cs="TH SarabunIT๙"/>
          <w:sz w:val="28"/>
          <w:cs/>
        </w:rPr>
        <w:t xml:space="preserve"> </w:t>
      </w:r>
      <w:r>
        <w:rPr>
          <w:rFonts w:ascii="TH SarabunIT๙" w:eastAsia="Cordia New" w:hAnsi="TH SarabunIT๙" w:cs="TH SarabunIT๙" w:hint="cs"/>
          <w:sz w:val="28"/>
          <w:cs/>
        </w:rPr>
        <w:t xml:space="preserve"> 11</w:t>
      </w:r>
      <w:r w:rsidR="007A2D45" w:rsidRPr="00F74E5A">
        <w:rPr>
          <w:rFonts w:ascii="TH SarabunIT๙" w:eastAsia="Cordia New" w:hAnsi="TH SarabunIT๙" w:cs="TH SarabunIT๙" w:hint="cs"/>
          <w:sz w:val="28"/>
          <w:cs/>
        </w:rPr>
        <w:t xml:space="preserve">มกราคม 2567 </w:t>
      </w:r>
      <w:r w:rsidR="007A2D45"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วงเงิน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1,557.50</w:t>
      </w:r>
      <w:r w:rsidR="007A2D45"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บาท </w:t>
      </w:r>
    </w:p>
    <w:p w14:paraId="5F5D2E27" w14:textId="14C06A1C" w:rsidR="00F74E5A" w:rsidRDefault="00F74E5A" w:rsidP="007A2D45">
      <w:pPr>
        <w:pStyle w:val="a3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0CC29DE5" w14:textId="15BE4A75" w:rsidR="006D7687" w:rsidRPr="00F74E5A" w:rsidRDefault="00F74E5A" w:rsidP="006D7687">
      <w:pPr>
        <w:pStyle w:val="a3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5.</w:t>
      </w:r>
      <w:r w:rsidR="006D7687" w:rsidRPr="006D7687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="006D7687"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2.ใบสั่งซื้อที่ </w:t>
      </w:r>
      <w:r w:rsidR="006D7687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5</w:t>
      </w:r>
      <w:r w:rsidR="006D7687"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/2567 ลง 1 </w:t>
      </w:r>
      <w:r w:rsidR="006D7687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ธันวาคม </w:t>
      </w:r>
      <w:r w:rsidR="006D7687"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2566 (น้ำมัน)</w:t>
      </w:r>
    </w:p>
    <w:p w14:paraId="21301DB4" w14:textId="1EA033FD" w:rsidR="006D7687" w:rsidRPr="00F74E5A" w:rsidRDefault="006D7687" w:rsidP="006D76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-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.ใบประกาศผู้ชนะ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บริษัท ไทยออยล์พัทลุง จำกัด 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หมายเลขทะเบียนการค้า </w:t>
      </w:r>
      <w:r w:rsidRPr="00985882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พท.</w:t>
      </w:r>
      <w:r w:rsidRPr="00985882">
        <w:rPr>
          <w:rFonts w:ascii="TH SarabunPSK" w:eastAsia="Times New Roman" w:hAnsi="TH SarabunPSK" w:cs="TH SarabunPSK"/>
          <w:sz w:val="32"/>
          <w:szCs w:val="32"/>
          <w:lang w:val="x-none" w:eastAsia="x-none"/>
        </w:rPr>
        <w:t xml:space="preserve">035563000429 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   เลขที่ </w:t>
      </w:r>
      <w:r w:rsidRPr="00985882">
        <w:rPr>
          <w:rFonts w:ascii="TH SarabunPSK" w:eastAsia="Times New Roman" w:hAnsi="TH SarabunPSK" w:cs="TH SarabunPSK"/>
          <w:sz w:val="32"/>
          <w:szCs w:val="32"/>
          <w:lang w:val="x-none" w:eastAsia="x-none"/>
        </w:rPr>
        <w:t xml:space="preserve">88 </w:t>
      </w:r>
      <w:r w:rsidRPr="00985882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ถนนอภัยบริรักษณ์ ต.คูหาสวรรค์ อ.เมือง จว.พัทลุง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 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ลง 30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พฤศจิกายน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2566.วงเงิน 19,900 บาท)</w:t>
      </w:r>
    </w:p>
    <w:p w14:paraId="34B362C7" w14:textId="10872356" w:rsidR="00F74E5A" w:rsidRDefault="00F74E5A" w:rsidP="007A2D45">
      <w:pPr>
        <w:pStyle w:val="a3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4E0876E9" w14:textId="44D9E4A6" w:rsidR="006D7687" w:rsidRPr="00F74E5A" w:rsidRDefault="006D7687" w:rsidP="006D7687">
      <w:pPr>
        <w:pStyle w:val="a3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6</w:t>
      </w: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.ใบสั่งซื้อที่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6</w:t>
      </w: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/2567 ลง 1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มกราคม </w:t>
      </w: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256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7</w:t>
      </w: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(น้ำมัน)</w:t>
      </w:r>
    </w:p>
    <w:p w14:paraId="35C69E4A" w14:textId="08D49B4F" w:rsidR="006D7687" w:rsidRPr="00F74E5A" w:rsidRDefault="006D7687" w:rsidP="006D768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F74E5A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-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.ใบประกาศผู้ชนะ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บริษัท ไทยออยล์พัทลุง จำกัด 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หมายเลขทะเบียนการค้า </w:t>
      </w:r>
      <w:r w:rsidRPr="00985882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พท.</w:t>
      </w:r>
      <w:r w:rsidRPr="00985882">
        <w:rPr>
          <w:rFonts w:ascii="TH SarabunPSK" w:eastAsia="Times New Roman" w:hAnsi="TH SarabunPSK" w:cs="TH SarabunPSK"/>
          <w:sz w:val="32"/>
          <w:szCs w:val="32"/>
          <w:lang w:val="x-none" w:eastAsia="x-none"/>
        </w:rPr>
        <w:t xml:space="preserve">035563000429 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   เลขที่ </w:t>
      </w:r>
      <w:r w:rsidRPr="00985882">
        <w:rPr>
          <w:rFonts w:ascii="TH SarabunPSK" w:eastAsia="Times New Roman" w:hAnsi="TH SarabunPSK" w:cs="TH SarabunPSK"/>
          <w:sz w:val="32"/>
          <w:szCs w:val="32"/>
          <w:lang w:val="x-none" w:eastAsia="x-none"/>
        </w:rPr>
        <w:t xml:space="preserve">88 </w:t>
      </w:r>
      <w:r w:rsidRPr="00985882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ถนนอภัยบริรักษณ์ ต.คูหาสวรรค์ อ.เมือง จว.พัทลุง</w:t>
      </w:r>
      <w:r w:rsidRPr="00985882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 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ลง 3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1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ธันวาคม</w:t>
      </w:r>
      <w:r w:rsidRPr="0098588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2566.วงเงิน 19,900 บาท </w:t>
      </w:r>
    </w:p>
    <w:p w14:paraId="4DC8B3F3" w14:textId="77777777" w:rsidR="00985882" w:rsidRDefault="00985882" w:rsidP="00985882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val="x-none" w:eastAsia="x-none"/>
        </w:rPr>
      </w:pPr>
    </w:p>
    <w:sectPr w:rsidR="00985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82"/>
    <w:rsid w:val="001A06AF"/>
    <w:rsid w:val="001F172B"/>
    <w:rsid w:val="00320275"/>
    <w:rsid w:val="006D699F"/>
    <w:rsid w:val="006D7687"/>
    <w:rsid w:val="006F2E03"/>
    <w:rsid w:val="00711C98"/>
    <w:rsid w:val="007A2D45"/>
    <w:rsid w:val="007F0D85"/>
    <w:rsid w:val="00985882"/>
    <w:rsid w:val="00A0603D"/>
    <w:rsid w:val="00AB4E39"/>
    <w:rsid w:val="00F51A15"/>
    <w:rsid w:val="00F7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9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85882"/>
    <w:pPr>
      <w:spacing w:after="120"/>
    </w:pPr>
  </w:style>
  <w:style w:type="character" w:customStyle="1" w:styleId="a4">
    <w:name w:val="เนื้อความ อักขระ"/>
    <w:basedOn w:val="a0"/>
    <w:link w:val="a3"/>
    <w:uiPriority w:val="99"/>
    <w:rsid w:val="00985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85882"/>
    <w:pPr>
      <w:spacing w:after="120"/>
    </w:pPr>
  </w:style>
  <w:style w:type="character" w:customStyle="1" w:styleId="a4">
    <w:name w:val="เนื้อความ อักขระ"/>
    <w:basedOn w:val="a0"/>
    <w:link w:val="a3"/>
    <w:uiPriority w:val="99"/>
    <w:rsid w:val="0098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TMC</cp:lastModifiedBy>
  <cp:revision>7</cp:revision>
  <cp:lastPrinted>2024-02-28T06:27:00Z</cp:lastPrinted>
  <dcterms:created xsi:type="dcterms:W3CDTF">2024-02-27T04:59:00Z</dcterms:created>
  <dcterms:modified xsi:type="dcterms:W3CDTF">2024-02-28T06:27:00Z</dcterms:modified>
</cp:coreProperties>
</file>